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0001280628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INTUITIVE SURGICAL,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000-30713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1020 KIFER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94086</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523-2100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GARY S GUTHART</w:t>
      </w:r>
    </w:p>
    <w:p>
      <w:pPr>
        <w:spacing w:after="0" w:line="44" w:lineRule="exact"/>
        <w:rPr>
          <w:sz w:val="24"/>
          <w:szCs w:val="24"/>
          <w:color w:val="auto"/>
        </w:rPr>
      </w:pPr>
    </w:p>
    <w:p>
      <w:pPr>
        <w:sectPr>
          <w:pgSz w:w="11900" w:h="16838" w:orient="portrait"/>
          <w:cols w:equalWidth="0" w:num="2">
            <w:col w:w="6860" w:space="720"/>
            <w:col w:w="36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18151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9286672.36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356179445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10/30/2024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18151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10/30/2024 Cash</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10/30/2024</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04/30/2024</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Gary Steven Guthart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2024-10-30T16:03:54Z</dcterms:created>
  <dcterms:modified xsi:type="dcterms:W3CDTF">2024-10-30T16:03:54Z</dcterms:modified>
</cp:coreProperties>
</file>